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6.3 PRM.03_采购实施管理</w:t>
      </w:r>
    </w:p>
    <w:p>
      <w:pPr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6.3.1 PRM.03.01政府集中采购机构集中采购项目实施流程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1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494"/>
        <w:gridCol w:w="2596"/>
        <w:gridCol w:w="639"/>
        <w:gridCol w:w="1764"/>
        <w:gridCol w:w="2364"/>
        <w:gridCol w:w="1600"/>
        <w:gridCol w:w="698"/>
        <w:gridCol w:w="2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采购管理-采购实施管理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PRM.03.01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政府集中采购机构集中采购项目实施流程概述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3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2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1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招投标中心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内控联络员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</w:t>
            </w:r>
          </w:p>
        </w:tc>
        <w:tc>
          <w:tcPr>
            <w:tcW w:w="24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范莹莹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苏成权</w:t>
            </w:r>
          </w:p>
        </w:tc>
        <w:tc>
          <w:tcPr>
            <w:tcW w:w="22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苏文英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1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阐述政府集中采购机构集中采购项目采购实施流程，旨在完善资产购置程序，规范学校采购工作。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《肇庆学院招标采购管理办法（试行）》、《肇庆学院政府采购实施办法（试行）》（肇学院〔2021〕5号）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default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采购订单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  <w:r>
              <w:rPr>
                <w:rFonts w:hint="eastAsia" w:ascii="仿宋_GB2312" w:hAnsi="仿宋_GB2312" w:cs="仿宋_GB2312"/>
                <w:szCs w:val="24"/>
                <w:lang w:val="en-US" w:eastAsia="zh-CN"/>
              </w:rPr>
              <w:t>;《采购计划备案表》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1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  <w:b/>
          <w:sz w:val="28"/>
          <w:szCs w:val="28"/>
        </w:rPr>
        <w:object>
          <v:shape id="_x0000_i1025" o:spt="75" type="#_x0000_t75" style="height:386.65pt;width:690.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E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2021-12-02T00:26:41Z</dcterms:created>
  <dc:creator>Administrator</dc:creator>
  <cp:lastModifiedBy>白瑞</cp:lastModifiedBy>
  <dcterms:modified xsi:type="dcterms:W3CDTF">2021-12-02T00:27:03Z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0B92E241374B4EB1AA024BC23F7BB2C7</vt:lpwstr>
  </property>
</Properties>
</file>